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D3AB" w14:textId="77777777" w:rsidR="007E0A3E" w:rsidRPr="00C56AE2" w:rsidRDefault="005F44F7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56AE2">
        <w:rPr>
          <w:rFonts w:ascii="Times New Roman" w:hAnsi="Times New Roman" w:cs="Times New Roman"/>
          <w:b/>
          <w:bCs/>
          <w:sz w:val="23"/>
          <w:szCs w:val="23"/>
        </w:rPr>
        <w:t>2022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1D05" w:rsidRPr="00C56AE2">
        <w:rPr>
          <w:rFonts w:ascii="Times New Roman" w:hAnsi="Times New Roman" w:cs="Times New Roman"/>
          <w:b/>
          <w:bCs/>
          <w:sz w:val="23"/>
          <w:szCs w:val="23"/>
        </w:rPr>
        <w:t>PROJE DÖNEMİ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ERASMUS+ DERS VERME HAREKETLİLİĞİ İLANI</w:t>
      </w:r>
    </w:p>
    <w:p w14:paraId="33201AD1" w14:textId="77777777" w:rsidR="007342F1" w:rsidRPr="00C56AE2" w:rsidRDefault="007342F1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1B199A4" w14:textId="77777777" w:rsidR="007A393F" w:rsidRPr="00C56AE2" w:rsidRDefault="007A393F" w:rsidP="007A393F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Kahramanmaraş Sütçü İmam Üniversitesi’nin Değerli Mensupları,</w:t>
      </w:r>
    </w:p>
    <w:p w14:paraId="456020FD" w14:textId="77777777" w:rsidR="007A393F" w:rsidRDefault="005F44F7" w:rsidP="0014074D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2022</w:t>
      </w:r>
      <w:r w:rsidR="000E5D28" w:rsidRPr="00C56AE2">
        <w:rPr>
          <w:rFonts w:ascii="Times New Roman" w:hAnsi="Times New Roman" w:cs="Times New Roman"/>
        </w:rPr>
        <w:t>-1-TR01-KA131-HED-000054061</w:t>
      </w:r>
      <w:r w:rsidR="007A393F" w:rsidRPr="00C56AE2">
        <w:rPr>
          <w:rFonts w:ascii="Times New Roman" w:hAnsi="Times New Roman" w:cs="Times New Roman"/>
        </w:rPr>
        <w:t xml:space="preserve"> </w:t>
      </w:r>
      <w:r w:rsidR="000E5D28" w:rsidRPr="00C56AE2">
        <w:rPr>
          <w:rFonts w:ascii="Times New Roman" w:hAnsi="Times New Roman" w:cs="Times New Roman"/>
        </w:rPr>
        <w:t xml:space="preserve">numaralı proje kapsamında </w:t>
      </w:r>
      <w:r w:rsidR="007A393F" w:rsidRPr="00C56AE2">
        <w:rPr>
          <w:rFonts w:ascii="Times New Roman" w:hAnsi="Times New Roman" w:cs="Times New Roman"/>
        </w:rPr>
        <w:t xml:space="preserve">“Erasmus+ Personel Ders Verme Hareketliliği” başvuruları </w:t>
      </w:r>
      <w:r w:rsidR="00631059" w:rsidRPr="00C56AE2">
        <w:rPr>
          <w:rFonts w:ascii="Times New Roman" w:hAnsi="Times New Roman" w:cs="Times New Roman"/>
          <w:b/>
          <w:bCs/>
          <w:highlight w:val="yellow"/>
        </w:rPr>
        <w:t>10 Ocak</w:t>
      </w:r>
      <w:r w:rsidR="00432223" w:rsidRPr="00C56AE2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="00B32431" w:rsidRPr="00C56AE2">
        <w:rPr>
          <w:rFonts w:ascii="Times New Roman" w:hAnsi="Times New Roman" w:cs="Times New Roman"/>
          <w:b/>
          <w:bCs/>
          <w:highlight w:val="yellow"/>
        </w:rPr>
        <w:t>28</w:t>
      </w:r>
      <w:r w:rsidR="006D771D" w:rsidRPr="00C56AE2">
        <w:rPr>
          <w:rFonts w:ascii="Times New Roman" w:hAnsi="Times New Roman" w:cs="Times New Roman"/>
          <w:b/>
          <w:bCs/>
          <w:highlight w:val="yellow"/>
        </w:rPr>
        <w:t xml:space="preserve"> Şubat</w:t>
      </w:r>
      <w:r w:rsidR="005258B9" w:rsidRPr="00C56AE2">
        <w:rPr>
          <w:rFonts w:ascii="Times New Roman" w:hAnsi="Times New Roman" w:cs="Times New Roman"/>
          <w:b/>
          <w:bCs/>
          <w:highlight w:val="yellow"/>
        </w:rPr>
        <w:t xml:space="preserve"> 2023</w:t>
      </w:r>
      <w:r w:rsidR="007A393F" w:rsidRPr="00C56AE2">
        <w:rPr>
          <w:rFonts w:ascii="Times New Roman" w:hAnsi="Times New Roman" w:cs="Times New Roman"/>
        </w:rPr>
        <w:t xml:space="preserve"> tarihleri arasında yapılacaktır. </w:t>
      </w:r>
      <w:r w:rsidR="00A87437" w:rsidRPr="00C56AE2">
        <w:rPr>
          <w:rFonts w:ascii="Times New Roman" w:hAnsi="Times New Roman" w:cs="Times New Roman"/>
        </w:rPr>
        <w:t>Başvuru süreci ile ilgili</w:t>
      </w:r>
      <w:r w:rsidR="00F010EB">
        <w:rPr>
          <w:rFonts w:ascii="Times New Roman" w:hAnsi="Times New Roman" w:cs="Times New Roman"/>
        </w:rPr>
        <w:t xml:space="preserve"> bilgiler aşağıda özetlenmiştir.</w:t>
      </w:r>
    </w:p>
    <w:p w14:paraId="13DE5FDB" w14:textId="77777777" w:rsidR="0055609D" w:rsidRDefault="0055609D" w:rsidP="0055609D">
      <w:pPr>
        <w:jc w:val="both"/>
        <w:rPr>
          <w:rFonts w:ascii="Times New Roman" w:hAnsi="Times New Roman"/>
          <w:b/>
          <w:szCs w:val="24"/>
        </w:rPr>
      </w:pPr>
      <w:r w:rsidRPr="00C56AE2">
        <w:rPr>
          <w:rFonts w:ascii="Times New Roman" w:hAnsi="Times New Roman" w:cs="Times New Roman"/>
          <w:b/>
        </w:rPr>
        <w:t>Kontenjan:</w:t>
      </w:r>
      <w:r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/>
          <w:szCs w:val="24"/>
        </w:rPr>
        <w:t xml:space="preserve">Ders Verme Hareketliliği Kapsamında:  </w:t>
      </w:r>
      <w:r w:rsidRPr="00C56AE2">
        <w:rPr>
          <w:rFonts w:ascii="Times New Roman" w:hAnsi="Times New Roman"/>
          <w:b/>
          <w:szCs w:val="24"/>
        </w:rPr>
        <w:t>5 kişi</w:t>
      </w:r>
    </w:p>
    <w:p w14:paraId="55101525" w14:textId="77777777" w:rsidR="0055609D" w:rsidRPr="00C56AE2" w:rsidRDefault="0055609D" w:rsidP="0055609D">
      <w:pPr>
        <w:jc w:val="both"/>
        <w:rPr>
          <w:rFonts w:ascii="Times New Roman" w:hAnsi="Times New Roman" w:cs="Times New Roman"/>
        </w:rPr>
      </w:pPr>
    </w:p>
    <w:p w14:paraId="65081C4F" w14:textId="77777777" w:rsidR="00A87437" w:rsidRPr="00C56AE2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Erasmus+ Ders Verme Hareketliliği Nedir?</w:t>
      </w:r>
    </w:p>
    <w:p w14:paraId="0332E3CF" w14:textId="77777777" w:rsidR="00A87437" w:rsidRPr="00C56AE2" w:rsidRDefault="00A87437" w:rsidP="00D27B0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Yükseköğretim kurumlarında çalışan öğretim elemanlarının</w:t>
      </w:r>
      <w:r w:rsidR="005F44F7" w:rsidRPr="00C56AE2">
        <w:rPr>
          <w:rFonts w:ascii="Times New Roman" w:hAnsi="Times New Roman" w:cs="Times New Roman"/>
        </w:rPr>
        <w:t xml:space="preserve"> farklı bir program </w:t>
      </w:r>
      <w:r w:rsidR="00D27B09" w:rsidRPr="00C56AE2">
        <w:rPr>
          <w:rFonts w:ascii="Times New Roman" w:hAnsi="Times New Roman" w:cs="Times New Roman"/>
        </w:rPr>
        <w:t>ülkesinde Erasmus</w:t>
      </w:r>
      <w:r w:rsidR="005F44F7" w:rsidRPr="00C56AE2">
        <w:rPr>
          <w:rFonts w:ascii="Times New Roman" w:hAnsi="Times New Roman" w:cs="Times New Roman"/>
        </w:rPr>
        <w:t xml:space="preserve"> Üniversite Beyannamesi (EÜB) sahibi bir yükseköğretim </w:t>
      </w:r>
      <w:r w:rsidR="00827FE9" w:rsidRPr="00C56AE2">
        <w:rPr>
          <w:rFonts w:ascii="Times New Roman" w:hAnsi="Times New Roman" w:cs="Times New Roman"/>
        </w:rPr>
        <w:t xml:space="preserve">kurumunda </w:t>
      </w:r>
      <w:r w:rsidRPr="00C56AE2">
        <w:rPr>
          <w:rFonts w:ascii="Times New Roman" w:hAnsi="Times New Roman" w:cs="Times New Roman"/>
        </w:rPr>
        <w:t>ders vermesine olanak sağlayan bir hareketlilik türüdür.</w:t>
      </w:r>
    </w:p>
    <w:p w14:paraId="525A3F42" w14:textId="77777777" w:rsidR="00C72848" w:rsidRPr="00C56AE2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14:paraId="6B39B69F" w14:textId="77777777" w:rsidR="00FD092C" w:rsidRPr="00C56AE2" w:rsidRDefault="00C72848" w:rsidP="00035C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Ders Verme Hareketliliği İçin Başvuru Koşulları</w:t>
      </w:r>
    </w:p>
    <w:p w14:paraId="201FD4F8" w14:textId="77777777" w:rsidR="00C72848" w:rsidRPr="00C56AE2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0039F475" w14:textId="77777777" w:rsidR="00A56BE3" w:rsidRPr="00C56AE2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 w:rsidRPr="00C56AE2">
        <w:rPr>
          <w:rFonts w:ascii="Times New Roman" w:hAnsi="Times New Roman" w:cs="Times New Roman"/>
        </w:rPr>
        <w:t>personeli olma</w:t>
      </w:r>
    </w:p>
    <w:p w14:paraId="4A63CF1F" w14:textId="77777777" w:rsidR="00A56BE3" w:rsidRPr="00C56AE2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 Hareketliliği için bağlı bulunduğu bölümün </w:t>
      </w:r>
      <w:r w:rsidRPr="00C56AE2">
        <w:rPr>
          <w:rFonts w:ascii="Times New Roman" w:hAnsi="Times New Roman" w:cs="Times New Roman"/>
          <w:b/>
        </w:rPr>
        <w:t>ikili anlaşmasının olması</w:t>
      </w:r>
    </w:p>
    <w:p w14:paraId="720DAEF4" w14:textId="77777777" w:rsidR="00BA54EA" w:rsidRPr="00C56AE2" w:rsidRDefault="00C3724A" w:rsidP="006C5DA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YÖK tarafından </w:t>
      </w:r>
      <w:r w:rsidR="00D27B09" w:rsidRPr="00C56AE2">
        <w:rPr>
          <w:rFonts w:ascii="Times New Roman" w:hAnsi="Times New Roman" w:cs="Times New Roman"/>
        </w:rPr>
        <w:t xml:space="preserve">geçerli </w:t>
      </w:r>
      <w:r w:rsidR="00A56BE3" w:rsidRPr="00C56AE2">
        <w:rPr>
          <w:rFonts w:ascii="Times New Roman" w:hAnsi="Times New Roman" w:cs="Times New Roman"/>
        </w:rPr>
        <w:t xml:space="preserve"> (YDS, YÖKDİL</w:t>
      </w:r>
      <w:r w:rsidR="00D27B09" w:rsidRPr="00C56AE2">
        <w:rPr>
          <w:rFonts w:ascii="Times New Roman" w:hAnsi="Times New Roman" w:cs="Times New Roman"/>
        </w:rPr>
        <w:t xml:space="preserve"> vb.</w:t>
      </w:r>
      <w:r w:rsidR="00A56BE3" w:rsidRPr="00C56AE2">
        <w:rPr>
          <w:rFonts w:ascii="Times New Roman" w:hAnsi="Times New Roman" w:cs="Times New Roman"/>
        </w:rPr>
        <w:t xml:space="preserve">) en az </w:t>
      </w:r>
      <w:r w:rsidR="006C5DA0" w:rsidRPr="00925C95">
        <w:rPr>
          <w:rFonts w:ascii="Times New Roman" w:hAnsi="Times New Roman" w:cs="Times New Roman"/>
          <w:b/>
        </w:rPr>
        <w:t>65</w:t>
      </w:r>
      <w:r w:rsidR="00A56BE3" w:rsidRPr="00C56AE2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14:paraId="11FDB4F0" w14:textId="77777777"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14:paraId="4D131D0D" w14:textId="77777777" w:rsidR="00C3724A" w:rsidRPr="00C56AE2" w:rsidRDefault="00C3724A" w:rsidP="00C372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Faaliyet Süresi Ne Kadardır?</w:t>
      </w:r>
    </w:p>
    <w:p w14:paraId="714E4899" w14:textId="77777777" w:rsidR="00C3724A" w:rsidRPr="00C56AE2" w:rsidRDefault="00C3724A" w:rsidP="00C3724A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6343FD5B" w14:textId="77777777" w:rsidR="00C3724A" w:rsidRPr="00C56AE2" w:rsidRDefault="00C3724A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t xml:space="preserve">Ders </w:t>
      </w:r>
      <w:r w:rsidRPr="00C56AE2">
        <w:rPr>
          <w:rFonts w:ascii="Times New Roman" w:hAnsi="Times New Roman" w:cs="Times New Roman"/>
        </w:rPr>
        <w:t xml:space="preserve">vermeye yönelik personel hareketliliği; seyahat süresi </w:t>
      </w:r>
      <w:r w:rsidR="00925C95" w:rsidRPr="00C56AE2">
        <w:rPr>
          <w:rFonts w:ascii="Times New Roman" w:hAnsi="Times New Roman" w:cs="Times New Roman"/>
        </w:rPr>
        <w:t>hariç 5</w:t>
      </w:r>
      <w:r w:rsidRPr="00C56AE2">
        <w:rPr>
          <w:rFonts w:ascii="Times New Roman" w:hAnsi="Times New Roman" w:cs="Times New Roman"/>
          <w:b/>
        </w:rPr>
        <w:t xml:space="preserve"> iş günüdür</w:t>
      </w:r>
      <w:r w:rsidRPr="00C56AE2">
        <w:rPr>
          <w:rFonts w:ascii="Times New Roman" w:hAnsi="Times New Roman" w:cs="Times New Roman"/>
        </w:rPr>
        <w:t>.</w:t>
      </w:r>
    </w:p>
    <w:p w14:paraId="425B7BED" w14:textId="77777777" w:rsidR="00C3724A" w:rsidRPr="00C56AE2" w:rsidRDefault="00C3724A" w:rsidP="00C372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vermeye yönelik bir faaliyet; haftalık ya da daha kısa süreli kalışlarda </w:t>
      </w:r>
      <w:r w:rsidRPr="00C56AE2">
        <w:rPr>
          <w:rFonts w:ascii="Times New Roman" w:hAnsi="Times New Roman" w:cs="Times New Roman"/>
          <w:b/>
          <w:bCs/>
        </w:rPr>
        <w:t>en az 8 saatlik bir ders verme faaliyeti </w:t>
      </w:r>
      <w:r w:rsidRPr="00C56AE2">
        <w:rPr>
          <w:rFonts w:ascii="Times New Roman" w:hAnsi="Times New Roman" w:cs="Times New Roman"/>
          <w:bCs/>
        </w:rPr>
        <w:t>içermelidir</w:t>
      </w:r>
      <w:r w:rsidRPr="00C56AE2">
        <w:rPr>
          <w:rFonts w:ascii="Times New Roman" w:hAnsi="Times New Roman" w:cs="Times New Roman"/>
          <w:b/>
          <w:bCs/>
        </w:rPr>
        <w:t>.</w:t>
      </w:r>
    </w:p>
    <w:p w14:paraId="4AAE1434" w14:textId="77777777" w:rsidR="00C3724A" w:rsidRPr="00C56AE2" w:rsidRDefault="00D27B09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İlgili proje </w:t>
      </w:r>
      <w:r w:rsidR="00C3724A" w:rsidRPr="00C56AE2">
        <w:rPr>
          <w:rFonts w:ascii="Times New Roman" w:hAnsi="Times New Roman" w:cs="Times New Roman"/>
          <w:b/>
          <w:bCs/>
        </w:rPr>
        <w:t xml:space="preserve">01 </w:t>
      </w:r>
      <w:r w:rsidR="00B32431" w:rsidRPr="00C56AE2">
        <w:rPr>
          <w:rFonts w:ascii="Times New Roman" w:hAnsi="Times New Roman" w:cs="Times New Roman"/>
          <w:b/>
          <w:bCs/>
        </w:rPr>
        <w:t>Haziran 2022’de</w:t>
      </w:r>
      <w:r w:rsidR="00C3724A" w:rsidRPr="00C56AE2">
        <w:rPr>
          <w:rFonts w:ascii="Times New Roman" w:hAnsi="Times New Roman" w:cs="Times New Roman"/>
        </w:rPr>
        <w:t> başlar ve  </w:t>
      </w:r>
      <w:r w:rsidR="00C3724A" w:rsidRPr="00C56AE2">
        <w:rPr>
          <w:rFonts w:ascii="Times New Roman" w:hAnsi="Times New Roman" w:cs="Times New Roman"/>
          <w:b/>
          <w:bCs/>
        </w:rPr>
        <w:t xml:space="preserve">31 </w:t>
      </w:r>
      <w:r w:rsidR="00925C95" w:rsidRPr="00C56AE2">
        <w:rPr>
          <w:rFonts w:ascii="Times New Roman" w:hAnsi="Times New Roman" w:cs="Times New Roman"/>
          <w:b/>
          <w:bCs/>
        </w:rPr>
        <w:t>Temmuz 2024’de</w:t>
      </w:r>
      <w:r w:rsidR="00C3724A" w:rsidRPr="00C56AE2">
        <w:rPr>
          <w:rFonts w:ascii="Times New Roman" w:hAnsi="Times New Roman" w:cs="Times New Roman"/>
        </w:rPr>
        <w:t xml:space="preserve"> sona erer. Değişim faaliyetinin </w:t>
      </w:r>
      <w:r w:rsidR="00C3724A" w:rsidRPr="00C56AE2">
        <w:rPr>
          <w:rFonts w:ascii="Times New Roman" w:hAnsi="Times New Roman" w:cs="Times New Roman"/>
          <w:b/>
        </w:rPr>
        <w:t>en geç 31 Temmuz 2024 tarihinden önce</w:t>
      </w:r>
      <w:r w:rsidR="00C3724A" w:rsidRPr="00C56AE2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14:paraId="1349F851" w14:textId="77777777"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14:paraId="17C804B5" w14:textId="77777777" w:rsidR="00A56BE3" w:rsidRPr="00C56AE2" w:rsidRDefault="00BA54EA" w:rsidP="00BA54EA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br w:type="page"/>
      </w:r>
    </w:p>
    <w:p w14:paraId="6F695FF4" w14:textId="77777777" w:rsidR="00BA54EA" w:rsidRPr="00C56AE2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14:paraId="3893096E" w14:textId="77777777" w:rsidR="00A56BE3" w:rsidRPr="00C56AE2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Ders Verme Hareketliliği İçin Değerlendirme Kriterleri ve Puanlama</w:t>
      </w:r>
    </w:p>
    <w:p w14:paraId="7BDD891D" w14:textId="77777777" w:rsidR="00BA54EA" w:rsidRPr="00C56AE2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C56AE2" w:rsidRPr="00C56AE2" w14:paraId="065D168E" w14:textId="7777777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AA9" w14:textId="77777777"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5D2CA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43992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53A2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22D2B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90C1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51A3CAFD" w14:textId="7777777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0247" w14:textId="77777777" w:rsidR="00BA54EA" w:rsidRPr="00C56AE2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C94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C56AE2" w:rsidRPr="00C56AE2" w14:paraId="69D6A142" w14:textId="7777777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F21DB" w14:textId="77777777" w:rsidR="00BA54EA" w:rsidRPr="00C56AE2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B28F26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A6E50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D6ADCD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2FB9AD79" w14:textId="7777777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550B1" w14:textId="77777777"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258FD7" w14:textId="77777777" w:rsidR="00BA54EA" w:rsidRPr="00C56AE2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BD00B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924E5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492914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3E51FF08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032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Son bir yıl içinde Erasmus</w:t>
            </w:r>
            <w:r w:rsidR="007B708D" w:rsidRPr="00C56AE2">
              <w:rPr>
                <w:b/>
                <w:sz w:val="20"/>
                <w:szCs w:val="20"/>
              </w:rPr>
              <w:t>+</w:t>
            </w:r>
            <w:r w:rsidRPr="00C56AE2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9EB59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67D1D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A753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2DF228FD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4B0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DBB86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FD9A0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8FB6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695A4450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CA8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56AE2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CEC18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A1E00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B233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6C7F5309" w14:textId="7777777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B9F95" w14:textId="77777777" w:rsidR="00BA54EA" w:rsidRPr="00C56AE2" w:rsidRDefault="008313B5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2021 Projeden Hareketliliğe </w:t>
            </w:r>
            <w:r w:rsidR="00BA54EA" w:rsidRPr="00C56AE2">
              <w:rPr>
                <w:b/>
                <w:sz w:val="20"/>
                <w:szCs w:val="20"/>
              </w:rPr>
              <w:t xml:space="preserve">hak kazandığı halde, </w:t>
            </w:r>
            <w:r w:rsidR="00910751" w:rsidRPr="00C56AE2">
              <w:rPr>
                <w:b/>
                <w:sz w:val="20"/>
                <w:szCs w:val="20"/>
              </w:rPr>
              <w:t xml:space="preserve">feragat süresi bittikten sonra </w:t>
            </w:r>
            <w:proofErr w:type="spellStart"/>
            <w:r w:rsidR="00910751" w:rsidRPr="00C56AE2">
              <w:rPr>
                <w:b/>
                <w:sz w:val="20"/>
                <w:szCs w:val="20"/>
              </w:rPr>
              <w:t>ıspatlı</w:t>
            </w:r>
            <w:proofErr w:type="spellEnd"/>
            <w:r w:rsidR="00910751" w:rsidRPr="00C56AE2">
              <w:rPr>
                <w:b/>
                <w:sz w:val="20"/>
                <w:szCs w:val="20"/>
              </w:rPr>
              <w:t xml:space="preserve"> bir mücbir sebep olmaksızın hareketlilikten</w:t>
            </w:r>
          </w:p>
          <w:p w14:paraId="3E25EDE5" w14:textId="77777777" w:rsidR="00910751" w:rsidRPr="00C56AE2" w:rsidRDefault="00910751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AE2">
              <w:rPr>
                <w:b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245111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6E214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5BD821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38C46376" w14:textId="7777777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1736F" w14:textId="77777777" w:rsidR="00BA54EA" w:rsidRPr="00C56AE2" w:rsidRDefault="00910751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C56AE2">
              <w:rPr>
                <w:b/>
                <w:sz w:val="20"/>
                <w:szCs w:val="20"/>
              </w:rPr>
              <w:t>harek</w:t>
            </w:r>
            <w:r w:rsidR="008313B5">
              <w:rPr>
                <w:b/>
                <w:sz w:val="20"/>
                <w:szCs w:val="20"/>
              </w:rPr>
              <w:t>e</w:t>
            </w:r>
            <w:r w:rsidRPr="00C56AE2">
              <w:rPr>
                <w:b/>
                <w:sz w:val="20"/>
                <w:szCs w:val="20"/>
              </w:rPr>
              <w:t>tlilikten</w:t>
            </w:r>
            <w:proofErr w:type="gramEnd"/>
            <w:r w:rsidRPr="00C56AE2">
              <w:rPr>
                <w:b/>
                <w:sz w:val="20"/>
                <w:szCs w:val="20"/>
              </w:rPr>
              <w:t xml:space="preserve"> vazgeçme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64A35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A7D9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0C71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3860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E26EDF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2F8FE75B" w14:textId="7777777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8D9" w14:textId="77777777" w:rsidR="00BA54EA" w:rsidRPr="00C56AE2" w:rsidRDefault="00137043" w:rsidP="00137043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="00BA54EA" w:rsidRPr="00C56AE2">
              <w:rPr>
                <w:b/>
                <w:sz w:val="20"/>
                <w:szCs w:val="20"/>
              </w:rPr>
              <w:t xml:space="preserve"> </w:t>
            </w:r>
            <w:r w:rsidR="008313B5">
              <w:rPr>
                <w:b/>
                <w:sz w:val="20"/>
                <w:szCs w:val="20"/>
              </w:rPr>
              <w:t>Projede</w:t>
            </w:r>
            <w:r>
              <w:rPr>
                <w:b/>
                <w:sz w:val="20"/>
                <w:szCs w:val="20"/>
              </w:rPr>
              <w:t>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6C4A5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2E9A5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5AF3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4E135A5C" w14:textId="7777777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80C" w14:textId="77777777" w:rsidR="00BA54EA" w:rsidRPr="00C56AE2" w:rsidRDefault="00137043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8313B5">
              <w:rPr>
                <w:b/>
                <w:sz w:val="20"/>
                <w:szCs w:val="20"/>
              </w:rPr>
              <w:t xml:space="preserve"> Projede</w:t>
            </w:r>
            <w:r>
              <w:rPr>
                <w:b/>
                <w:sz w:val="20"/>
                <w:szCs w:val="20"/>
              </w:rPr>
              <w:t>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373F8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4C23D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937F" w14:textId="77777777" w:rsidR="00BA54EA" w:rsidRPr="00C56AE2" w:rsidRDefault="00BA54EA" w:rsidP="00257B84">
            <w:pPr>
              <w:pStyle w:val="Stil"/>
              <w:jc w:val="center"/>
            </w:pPr>
          </w:p>
        </w:tc>
      </w:tr>
    </w:tbl>
    <w:p w14:paraId="577E527D" w14:textId="77777777" w:rsidR="00C72848" w:rsidRPr="00C56AE2" w:rsidRDefault="00C72848" w:rsidP="00041415">
      <w:pPr>
        <w:jc w:val="both"/>
        <w:rPr>
          <w:rFonts w:ascii="Times New Roman" w:hAnsi="Times New Roman" w:cs="Times New Roman"/>
          <w:b/>
        </w:rPr>
      </w:pPr>
    </w:p>
    <w:p w14:paraId="242F61CC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Not: Daha önceki yararlanmalarda her bir yıl için puanlar toplanır ve taban puandan çıkarılır.</w:t>
      </w:r>
    </w:p>
    <w:p w14:paraId="48C7A786" w14:textId="77777777" w:rsidR="00041415" w:rsidRPr="00C56AE2" w:rsidRDefault="00041415" w:rsidP="00041415">
      <w:p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>Puanların eşitliği durumunda;</w:t>
      </w:r>
    </w:p>
    <w:p w14:paraId="2E72A668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1. Kahramanmaraş Sütçü İmam Üniversitesi’nin hizmet süresi daha uzun olan personele,</w:t>
      </w:r>
    </w:p>
    <w:p w14:paraId="7F66BEBE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 xml:space="preserve">2. Daha önce Erasmus Personel </w:t>
      </w:r>
      <w:proofErr w:type="spellStart"/>
      <w:r w:rsidRPr="00C56AE2">
        <w:rPr>
          <w:rFonts w:ascii="Times New Roman" w:hAnsi="Times New Roman"/>
        </w:rPr>
        <w:t>Hareketliliği’nden</w:t>
      </w:r>
      <w:proofErr w:type="spellEnd"/>
      <w:r w:rsidRPr="00C56AE2">
        <w:rPr>
          <w:rFonts w:ascii="Times New Roman" w:hAnsi="Times New Roman"/>
        </w:rPr>
        <w:t xml:space="preserve"> hiç faydalanmamış personele öncelik tanınır.</w:t>
      </w:r>
    </w:p>
    <w:p w14:paraId="23B06C7F" w14:textId="77777777" w:rsidR="000078CC" w:rsidRPr="00C56AE2" w:rsidRDefault="000078CC" w:rsidP="00041415">
      <w:pPr>
        <w:jc w:val="both"/>
        <w:rPr>
          <w:rFonts w:ascii="Times New Roman" w:hAnsi="Times New Roman"/>
        </w:rPr>
      </w:pPr>
    </w:p>
    <w:p w14:paraId="423F0626" w14:textId="77777777" w:rsidR="00041415" w:rsidRPr="0055609D" w:rsidRDefault="000078CC" w:rsidP="005560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609D">
        <w:rPr>
          <w:rFonts w:ascii="Times New Roman" w:hAnsi="Times New Roman" w:cs="Times New Roman"/>
          <w:b/>
        </w:rPr>
        <w:t>Başvuru İçin Belgeler:</w:t>
      </w:r>
    </w:p>
    <w:p w14:paraId="06DBBA9F" w14:textId="77777777" w:rsidR="0055609D" w:rsidRPr="0055609D" w:rsidRDefault="0055609D" w:rsidP="0055609D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36931EEF" w14:textId="77777777" w:rsidR="00B025DC" w:rsidRPr="00C56AE2" w:rsidRDefault="00B025DC" w:rsidP="00B025DC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>1</w:t>
      </w:r>
      <w:r w:rsidRPr="00C56AE2">
        <w:rPr>
          <w:rFonts w:ascii="Times New Roman" w:hAnsi="Times New Roman"/>
        </w:rPr>
        <w:t>. Online Başvuru Formu: Eksiksiz olarak</w:t>
      </w:r>
      <w:r w:rsidR="00254733">
        <w:rPr>
          <w:rFonts w:ascii="Times New Roman" w:hAnsi="Times New Roman"/>
        </w:rPr>
        <w:t xml:space="preserve"> sistem üzerinden</w:t>
      </w:r>
      <w:r w:rsidRPr="00C56AE2">
        <w:rPr>
          <w:rFonts w:ascii="Times New Roman" w:hAnsi="Times New Roman"/>
        </w:rPr>
        <w:t xml:space="preserve"> doldurulmalı ve sisteme kaydedilmelidir. Tüm başvurular online sistem üzerinden yapılmalıdır.</w:t>
      </w:r>
    </w:p>
    <w:p w14:paraId="45168101" w14:textId="77777777" w:rsidR="00670C09" w:rsidRDefault="00B025DC" w:rsidP="00B025DC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2.</w:t>
      </w:r>
      <w:r w:rsidR="00254733">
        <w:rPr>
          <w:rFonts w:ascii="Times New Roman" w:hAnsi="Times New Roman"/>
        </w:rPr>
        <w:t xml:space="preserve">Değerlendirme Formu: İlgili belge duyuru </w:t>
      </w:r>
      <w:proofErr w:type="spellStart"/>
      <w:r w:rsidR="00254733">
        <w:rPr>
          <w:rFonts w:ascii="Times New Roman" w:hAnsi="Times New Roman"/>
        </w:rPr>
        <w:t>ek’indedir</w:t>
      </w:r>
      <w:proofErr w:type="spellEnd"/>
      <w:r w:rsidR="00254733">
        <w:rPr>
          <w:rFonts w:ascii="Times New Roman" w:hAnsi="Times New Roman"/>
        </w:rPr>
        <w:t xml:space="preserve">, eksiksiz olarak doldurulmalı </w:t>
      </w:r>
      <w:proofErr w:type="spellStart"/>
      <w:r w:rsidR="00254733">
        <w:rPr>
          <w:rFonts w:ascii="Times New Roman" w:hAnsi="Times New Roman"/>
        </w:rPr>
        <w:t>imzalndıktan</w:t>
      </w:r>
      <w:proofErr w:type="spellEnd"/>
      <w:r w:rsidR="00254733">
        <w:rPr>
          <w:rFonts w:ascii="Times New Roman" w:hAnsi="Times New Roman"/>
        </w:rPr>
        <w:t xml:space="preserve"> sonra sisteme yüklenmelidir.</w:t>
      </w:r>
    </w:p>
    <w:p w14:paraId="0B5FD676" w14:textId="77777777" w:rsidR="00254733" w:rsidRPr="00C56AE2" w:rsidRDefault="00254733" w:rsidP="00B025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56AE2">
        <w:rPr>
          <w:rFonts w:ascii="Times New Roman" w:hAnsi="Times New Roman"/>
        </w:rPr>
        <w:t>Davet Mektubu: İlgili personel adına düzenlenmiş, başlangıç ve bitiş tarihleri gün/ay/yıl olarak belirtilmiş</w:t>
      </w:r>
      <w:r w:rsidR="008B4F9A">
        <w:rPr>
          <w:rFonts w:ascii="Times New Roman" w:hAnsi="Times New Roman"/>
        </w:rPr>
        <w:t>,</w:t>
      </w:r>
      <w:r w:rsidRPr="00C56AE2">
        <w:rPr>
          <w:rFonts w:ascii="Times New Roman" w:hAnsi="Times New Roman"/>
        </w:rPr>
        <w:t xml:space="preserve"> anlaşmalı kurumdan alınan davet mektubu sisteme yüklenmelidir.</w:t>
      </w:r>
    </w:p>
    <w:p w14:paraId="76B33133" w14:textId="77777777" w:rsidR="00254733" w:rsidRDefault="00254733" w:rsidP="00B025DC">
      <w:pPr>
        <w:jc w:val="both"/>
      </w:pPr>
      <w:r>
        <w:rPr>
          <w:rFonts w:ascii="Times New Roman" w:hAnsi="Times New Roman"/>
        </w:rPr>
        <w:t>4</w:t>
      </w:r>
      <w:r w:rsidR="00F21097" w:rsidRPr="00C56AE2">
        <w:rPr>
          <w:rFonts w:ascii="Times New Roman" w:hAnsi="Times New Roman"/>
        </w:rPr>
        <w:t>.</w:t>
      </w:r>
      <w:r w:rsidR="00F21097" w:rsidRPr="00C56AE2">
        <w:t xml:space="preserve"> </w:t>
      </w:r>
      <w:r w:rsidRPr="00C56AE2">
        <w:rPr>
          <w:rFonts w:ascii="Times New Roman" w:hAnsi="Times New Roman"/>
        </w:rPr>
        <w:t xml:space="preserve">Yabancı Dil Belgesi: Ders verme hareketliliği için en az </w:t>
      </w:r>
      <w:r w:rsidRPr="00925C95">
        <w:rPr>
          <w:rFonts w:ascii="Times New Roman" w:hAnsi="Times New Roman"/>
          <w:b/>
        </w:rPr>
        <w:t>65</w:t>
      </w:r>
      <w:r w:rsidRPr="00C56AE2">
        <w:rPr>
          <w:rFonts w:ascii="Times New Roman" w:hAnsi="Times New Roman"/>
        </w:rPr>
        <w:t xml:space="preserve"> ve üstü dil puanını gösteren YÖK tarafından geçerli bir yabancı dil belgesi sisteme yüklenmelidir.</w:t>
      </w:r>
    </w:p>
    <w:p w14:paraId="5373648B" w14:textId="77777777" w:rsidR="0055609D" w:rsidRDefault="00254733" w:rsidP="005560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D51A1" w:rsidRPr="00C56AE2">
        <w:rPr>
          <w:rFonts w:ascii="Times New Roman" w:hAnsi="Times New Roman"/>
        </w:rPr>
        <w:t xml:space="preserve">. </w:t>
      </w:r>
      <w:r w:rsidRPr="00C56AE2">
        <w:rPr>
          <w:rFonts w:ascii="Times New Roman" w:hAnsi="Times New Roman"/>
        </w:rPr>
        <w:t>Engelli, Gazi personel ile şehit ve gazi yakını personel ise bu durumu gösteren belgeyi sisteme yüklemelidir.</w:t>
      </w:r>
    </w:p>
    <w:p w14:paraId="0CE4FB72" w14:textId="77777777" w:rsidR="0055609D" w:rsidRDefault="0055609D" w:rsidP="0055609D">
      <w:pPr>
        <w:jc w:val="both"/>
        <w:rPr>
          <w:rFonts w:ascii="Times New Roman" w:hAnsi="Times New Roman"/>
        </w:rPr>
      </w:pPr>
    </w:p>
    <w:p w14:paraId="478EFAD0" w14:textId="77777777" w:rsidR="00711157" w:rsidRPr="0055609D" w:rsidRDefault="0055609D" w:rsidP="005560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609D">
        <w:rPr>
          <w:rFonts w:ascii="Times New Roman" w:hAnsi="Times New Roman" w:cs="Times New Roman"/>
          <w:b/>
        </w:rPr>
        <w:lastRenderedPageBreak/>
        <w:t xml:space="preserve"> </w:t>
      </w:r>
      <w:r w:rsidR="00711157" w:rsidRPr="0055609D">
        <w:rPr>
          <w:rFonts w:ascii="Times New Roman" w:hAnsi="Times New Roman" w:cs="Times New Roman"/>
          <w:b/>
        </w:rPr>
        <w:t>Başvuru Ne Zaman ve Nasıl Yapılır?</w:t>
      </w:r>
    </w:p>
    <w:p w14:paraId="5338D275" w14:textId="77777777"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45EEA4A0" w14:textId="77777777" w:rsidR="005258B9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Başvurular; T.C. Cumhurbaşkanlığı Kariyer</w:t>
      </w:r>
      <w:r w:rsidR="00B32431" w:rsidRPr="00C56AE2">
        <w:rPr>
          <w:rFonts w:ascii="Times New Roman" w:hAnsi="Times New Roman" w:cs="Times New Roman"/>
        </w:rPr>
        <w:t xml:space="preserve"> Kapısı üzerinden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10 Ocak </w:t>
      </w:r>
      <w:proofErr w:type="gramStart"/>
      <w:r w:rsidR="00B32431" w:rsidRPr="00C56AE2">
        <w:rPr>
          <w:rFonts w:ascii="Times New Roman" w:hAnsi="Times New Roman" w:cs="Times New Roman"/>
          <w:b/>
          <w:highlight w:val="yellow"/>
        </w:rPr>
        <w:t>2023 -</w:t>
      </w:r>
      <w:proofErr w:type="gramEnd"/>
      <w:r w:rsidR="00B32431" w:rsidRPr="00C56AE2">
        <w:rPr>
          <w:rFonts w:ascii="Times New Roman" w:hAnsi="Times New Roman" w:cs="Times New Roman"/>
          <w:b/>
          <w:highlight w:val="yellow"/>
        </w:rPr>
        <w:t xml:space="preserve"> 28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 Şubat 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Pr="00C56AE2">
        <w:rPr>
          <w:rFonts w:ascii="Times New Roman" w:hAnsi="Times New Roman" w:cs="Times New Roman"/>
          <w:b/>
          <w:highlight w:val="yellow"/>
        </w:rPr>
        <w:t>2023</w:t>
      </w:r>
      <w:r w:rsidRPr="00C56AE2">
        <w:rPr>
          <w:rFonts w:ascii="Times New Roman" w:hAnsi="Times New Roman" w:cs="Times New Roman"/>
        </w:rPr>
        <w:t xml:space="preserve"> tarihleri arasında online olarak yapılacaktır.</w:t>
      </w:r>
    </w:p>
    <w:p w14:paraId="6F2E6AF5" w14:textId="77777777"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 </w:t>
      </w:r>
    </w:p>
    <w:p w14:paraId="62CA3B3A" w14:textId="77777777" w:rsidR="000078CC" w:rsidRPr="00C56AE2" w:rsidRDefault="000078CC" w:rsidP="000078CC">
      <w:pPr>
        <w:pStyle w:val="ListeParagraf"/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 xml:space="preserve"> Erasmus Başvuru Portalı  </w:t>
      </w:r>
      <w:hyperlink r:id="rId5" w:history="1">
        <w:r w:rsidRPr="00925C95">
          <w:rPr>
            <w:rFonts w:ascii="Times New Roman" w:hAnsi="Times New Roman"/>
            <w:b/>
          </w:rPr>
          <w:t>https://erasmusbasvuru.ua.gov.tr/kurumsal/ilan</w:t>
        </w:r>
      </w:hyperlink>
    </w:p>
    <w:p w14:paraId="034F1496" w14:textId="77777777" w:rsidR="005258B9" w:rsidRPr="00C56AE2" w:rsidRDefault="005258B9" w:rsidP="000078CC">
      <w:pPr>
        <w:pStyle w:val="ListeParagraf"/>
        <w:jc w:val="both"/>
        <w:rPr>
          <w:rFonts w:ascii="Times New Roman" w:hAnsi="Times New Roman" w:cs="Times New Roman"/>
        </w:rPr>
      </w:pPr>
    </w:p>
    <w:p w14:paraId="0BD58348" w14:textId="77777777" w:rsidR="00711157" w:rsidRDefault="000078CC" w:rsidP="005258B9">
      <w:pPr>
        <w:pStyle w:val="ListeParagraf"/>
        <w:jc w:val="both"/>
      </w:pPr>
      <w:proofErr w:type="gramStart"/>
      <w:r w:rsidRPr="00C56AE2">
        <w:rPr>
          <w:rFonts w:ascii="Times New Roman" w:hAnsi="Times New Roman" w:cs="Times New Roman"/>
        </w:rPr>
        <w:t>linkinden</w:t>
      </w:r>
      <w:proofErr w:type="gramEnd"/>
      <w:r w:rsidRPr="00C56AE2">
        <w:rPr>
          <w:rFonts w:ascii="Times New Roman" w:hAnsi="Times New Roman" w:cs="Times New Roman"/>
        </w:rPr>
        <w:t xml:space="preserve"> ulaşabilirsiniz, lütfen dikkatlice okuyunuz ve inceledikten sonra başvurunuzu yapınız</w:t>
      </w:r>
      <w:r w:rsidRPr="00C56AE2">
        <w:t>.</w:t>
      </w:r>
    </w:p>
    <w:p w14:paraId="191A0AE5" w14:textId="77777777" w:rsidR="0055609D" w:rsidRPr="00C56AE2" w:rsidRDefault="0055609D" w:rsidP="005258B9">
      <w:pPr>
        <w:pStyle w:val="ListeParagraf"/>
        <w:jc w:val="both"/>
      </w:pPr>
    </w:p>
    <w:p w14:paraId="1720C455" w14:textId="77777777" w:rsidR="005258B9" w:rsidRPr="00C56AE2" w:rsidRDefault="005258B9" w:rsidP="005258B9">
      <w:pPr>
        <w:pStyle w:val="ListeParagraf"/>
        <w:jc w:val="both"/>
        <w:rPr>
          <w:rFonts w:ascii="Times New Roman" w:hAnsi="Times New Roman" w:cs="Times New Roman"/>
        </w:rPr>
      </w:pPr>
    </w:p>
    <w:p w14:paraId="5F18B09B" w14:textId="77777777" w:rsidR="00C12A69" w:rsidRPr="00C56AE2" w:rsidRDefault="001B359B" w:rsidP="002C5C58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Sonuç İlanı – Sonuçlara İtiraz Süreleri</w:t>
      </w:r>
    </w:p>
    <w:p w14:paraId="513C0396" w14:textId="77777777" w:rsidR="00C12A69" w:rsidRPr="00C56AE2" w:rsidRDefault="00AF3BF7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Başvuru </w:t>
      </w:r>
      <w:proofErr w:type="gramStart"/>
      <w:r w:rsidRPr="00C56AE2">
        <w:rPr>
          <w:rFonts w:ascii="Times New Roman" w:hAnsi="Times New Roman" w:cs="Times New Roman"/>
        </w:rPr>
        <w:t>sonuçları</w:t>
      </w:r>
      <w:r w:rsidR="002F6102"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 w:cs="Times New Roman"/>
        </w:rPr>
        <w:t> </w:t>
      </w:r>
      <w:r w:rsidR="00B32431" w:rsidRPr="00C56AE2">
        <w:rPr>
          <w:rFonts w:ascii="Times New Roman" w:hAnsi="Times New Roman" w:cs="Times New Roman"/>
          <w:b/>
        </w:rPr>
        <w:t>08</w:t>
      </w:r>
      <w:proofErr w:type="gramEnd"/>
      <w:r w:rsidR="00B32431" w:rsidRPr="00C56AE2">
        <w:rPr>
          <w:rFonts w:ascii="Times New Roman" w:hAnsi="Times New Roman" w:cs="Times New Roman"/>
          <w:b/>
        </w:rPr>
        <w:t xml:space="preserve"> Mart</w:t>
      </w:r>
      <w:r w:rsidR="005258B9" w:rsidRPr="00C56AE2">
        <w:rPr>
          <w:rFonts w:ascii="Times New Roman" w:hAnsi="Times New Roman" w:cs="Times New Roman"/>
          <w:b/>
        </w:rPr>
        <w:t xml:space="preserve"> 2023</w:t>
      </w:r>
      <w:r w:rsidR="007F49A7" w:rsidRPr="00C56AE2">
        <w:rPr>
          <w:rFonts w:ascii="Times New Roman" w:hAnsi="Times New Roman" w:cs="Times New Roman"/>
          <w:b/>
          <w:bCs/>
        </w:rPr>
        <w:t xml:space="preserve"> </w:t>
      </w:r>
      <w:r w:rsidRPr="00C56AE2">
        <w:rPr>
          <w:rFonts w:ascii="Times New Roman" w:hAnsi="Times New Roman" w:cs="Times New Roman"/>
          <w:b/>
          <w:bCs/>
        </w:rPr>
        <w:t> </w:t>
      </w:r>
      <w:r w:rsidRPr="00C56AE2">
        <w:rPr>
          <w:rFonts w:ascii="Times New Roman" w:hAnsi="Times New Roman" w:cs="Times New Roman"/>
        </w:rPr>
        <w:t xml:space="preserve">tarihinde </w:t>
      </w:r>
      <w:r w:rsidR="00631059" w:rsidRPr="00C56AE2">
        <w:rPr>
          <w:rFonts w:ascii="Times New Roman" w:hAnsi="Times New Roman" w:cs="Times New Roman"/>
        </w:rPr>
        <w:t xml:space="preserve">KSÜ ve </w:t>
      </w:r>
      <w:r w:rsidRPr="00C56AE2">
        <w:rPr>
          <w:rFonts w:ascii="Times New Roman" w:hAnsi="Times New Roman" w:cs="Times New Roman"/>
        </w:rPr>
        <w:t>Erasmus</w:t>
      </w:r>
      <w:r w:rsidR="007B708D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Koordinatörlüğü‘nün </w:t>
      </w:r>
      <w:r w:rsidR="005258B9" w:rsidRPr="00C56AE2">
        <w:rPr>
          <w:rFonts w:ascii="Times New Roman" w:hAnsi="Times New Roman" w:cs="Times New Roman"/>
        </w:rPr>
        <w:t xml:space="preserve">    </w:t>
      </w:r>
      <w:r w:rsidR="002C5C58" w:rsidRPr="00C56AE2">
        <w:rPr>
          <w:rFonts w:ascii="Times New Roman" w:hAnsi="Times New Roman" w:cs="Times New Roman"/>
        </w:rPr>
        <w:t xml:space="preserve">  </w:t>
      </w:r>
      <w:r w:rsidR="00AB7A93" w:rsidRPr="00C56AE2">
        <w:rPr>
          <w:rFonts w:ascii="Times New Roman" w:hAnsi="Times New Roman" w:cs="Times New Roman"/>
        </w:rPr>
        <w:t>web sayfasında yayınlanması planlanmaktadır</w:t>
      </w:r>
      <w:r w:rsidR="00B32431" w:rsidRPr="00C56AE2">
        <w:rPr>
          <w:rFonts w:ascii="Times New Roman" w:hAnsi="Times New Roman" w:cs="Times New Roman"/>
        </w:rPr>
        <w:t xml:space="preserve">. </w:t>
      </w:r>
      <w:r w:rsidR="001B359B" w:rsidRPr="00C56AE2">
        <w:rPr>
          <w:rFonts w:ascii="Times New Roman" w:hAnsi="Times New Roman" w:cs="Times New Roman"/>
        </w:rPr>
        <w:t xml:space="preserve">Sonuçlara İtiraz Süresi: </w:t>
      </w:r>
      <w:r w:rsidR="001B359B" w:rsidRPr="00C56AE2">
        <w:rPr>
          <w:rFonts w:ascii="Times New Roman" w:hAnsi="Times New Roman" w:cs="Times New Roman"/>
          <w:b/>
        </w:rPr>
        <w:t>8-13 Mart 2023 arasıdır.</w:t>
      </w:r>
    </w:p>
    <w:p w14:paraId="0662686A" w14:textId="77777777" w:rsidR="00227A6F" w:rsidRPr="00C56AE2" w:rsidRDefault="00227A6F" w:rsidP="00227A6F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Not: Başvuru sayısı kontenjandan az olursa öncelik kriterleri dikkate alınmayacaktır.</w:t>
      </w:r>
    </w:p>
    <w:p w14:paraId="084C5299" w14:textId="77777777" w:rsidR="00AB7A93" w:rsidRPr="00C56AE2" w:rsidRDefault="00AB7A93" w:rsidP="00227A6F">
      <w:pPr>
        <w:rPr>
          <w:rFonts w:ascii="Times New Roman" w:hAnsi="Times New Roman" w:cs="Times New Roman"/>
          <w:b/>
        </w:rPr>
      </w:pPr>
    </w:p>
    <w:p w14:paraId="730971E0" w14:textId="77777777" w:rsidR="00227A6F" w:rsidRPr="00C56AE2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Gidilen Ülkelere Göre Günlük Hibe Miktarları</w:t>
      </w:r>
    </w:p>
    <w:p w14:paraId="4C62845A" w14:textId="77777777" w:rsidR="00631059" w:rsidRPr="00C56AE2" w:rsidRDefault="007B4219" w:rsidP="0063105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16"/>
      </w:tblGrid>
      <w:tr w:rsidR="00C56AE2" w:rsidRPr="00C56AE2" w14:paraId="432A0465" w14:textId="77777777" w:rsidTr="00C12CDB">
        <w:tc>
          <w:tcPr>
            <w:tcW w:w="3070" w:type="dxa"/>
          </w:tcPr>
          <w:p w14:paraId="7A7C52C6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Hayat pahalılığına göre ülke grupları </w:t>
            </w:r>
          </w:p>
          <w:p w14:paraId="0E806D38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6FEAB769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Hareketlilikte Misafir Olunan Ülkeler </w:t>
            </w:r>
          </w:p>
          <w:p w14:paraId="1A8B2E95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6886D248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Günlük hibe miktarları (Avro) </w:t>
            </w:r>
          </w:p>
          <w:p w14:paraId="173E114A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77026CD9" w14:textId="77777777" w:rsidTr="00C12CDB">
        <w:tc>
          <w:tcPr>
            <w:tcW w:w="3070" w:type="dxa"/>
          </w:tcPr>
          <w:p w14:paraId="3DF77F97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AE6A915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DF173AD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1. Grup Program Ülkeleri </w:t>
            </w:r>
          </w:p>
          <w:p w14:paraId="12EFA704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0EE6FEE7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ECD8B1B" w14:textId="77777777"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Danimarka, </w:t>
            </w:r>
            <w:r w:rsidR="002B274C" w:rsidRPr="00C56AE2">
              <w:rPr>
                <w:color w:val="auto"/>
                <w:sz w:val="22"/>
                <w:szCs w:val="22"/>
              </w:rPr>
              <w:t>Finlandiya, İrlanda, İsveç, İzlanda, Lihtenştayn, Lüksemburg, Norveç</w:t>
            </w:r>
            <w:r w:rsidR="00631059" w:rsidRPr="00C56AE2">
              <w:rPr>
                <w:color w:val="auto"/>
                <w:sz w:val="22"/>
                <w:szCs w:val="22"/>
              </w:rPr>
              <w:t>, 14. Bölge Ülkeleri</w:t>
            </w:r>
          </w:p>
          <w:p w14:paraId="3E5E6493" w14:textId="77777777" w:rsidR="00B97011" w:rsidRPr="00C56AE2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4645261B" w14:textId="77777777"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5D3B751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62C92A5" w14:textId="77777777" w:rsidR="002B274C" w:rsidRPr="00C56AE2" w:rsidRDefault="00631059" w:rsidP="002B274C">
            <w:pPr>
              <w:pStyle w:val="Default"/>
              <w:jc w:val="center"/>
              <w:rPr>
                <w:color w:val="auto"/>
              </w:rPr>
            </w:pPr>
            <w:r w:rsidRPr="00C56AE2">
              <w:rPr>
                <w:color w:val="auto"/>
                <w:sz w:val="22"/>
                <w:szCs w:val="22"/>
              </w:rPr>
              <w:t>162</w:t>
            </w:r>
          </w:p>
        </w:tc>
      </w:tr>
      <w:tr w:rsidR="00C56AE2" w:rsidRPr="00C56AE2" w14:paraId="2D0EDD57" w14:textId="77777777" w:rsidTr="00C12CDB">
        <w:trPr>
          <w:trHeight w:val="1887"/>
        </w:trPr>
        <w:tc>
          <w:tcPr>
            <w:tcW w:w="3070" w:type="dxa"/>
          </w:tcPr>
          <w:p w14:paraId="3316C7C7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BFAFC61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6B0DBF9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F3A4EB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2. Grup Program Ülkeleri </w:t>
            </w:r>
          </w:p>
          <w:p w14:paraId="530A8D75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56E1A349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94202EF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4775560" w14:textId="77777777" w:rsidR="00B97011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Almanya, Avusturya, Belçika, Fransa, Güney Kıbrıs, Hollanda, İspanya, İtalya, Malta, Portekiz, Yunanistan</w:t>
            </w:r>
            <w:r w:rsidR="00631059" w:rsidRPr="00C56AE2">
              <w:rPr>
                <w:color w:val="auto"/>
                <w:sz w:val="22"/>
                <w:szCs w:val="22"/>
              </w:rPr>
              <w:t>, 5. Bölge Ülkeleri</w:t>
            </w:r>
          </w:p>
        </w:tc>
        <w:tc>
          <w:tcPr>
            <w:tcW w:w="3071" w:type="dxa"/>
          </w:tcPr>
          <w:p w14:paraId="511339D0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99DB6A7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275198E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1624436" w14:textId="77777777"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144</w:t>
            </w:r>
          </w:p>
          <w:p w14:paraId="71DFAD79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3A03A07C" w14:textId="77777777" w:rsidTr="00C12CDB">
        <w:tc>
          <w:tcPr>
            <w:tcW w:w="3070" w:type="dxa"/>
          </w:tcPr>
          <w:p w14:paraId="2E4E191D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5264475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3. Grup Program Ülkeleri </w:t>
            </w:r>
          </w:p>
          <w:p w14:paraId="281CE498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777A5583" w14:textId="77777777" w:rsidR="00B97011" w:rsidRPr="00C56AE2" w:rsidRDefault="002B274C" w:rsidP="006310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Bulgaristan, Çek Cumhuriyeti, Estonya,</w:t>
            </w:r>
            <w:r w:rsidR="007B708D" w:rsidRPr="00C56AE2">
              <w:rPr>
                <w:color w:val="auto"/>
                <w:sz w:val="22"/>
                <w:szCs w:val="22"/>
              </w:rPr>
              <w:t xml:space="preserve"> </w:t>
            </w:r>
            <w:r w:rsidRPr="00C56AE2">
              <w:rPr>
                <w:color w:val="auto"/>
                <w:sz w:val="22"/>
                <w:szCs w:val="22"/>
              </w:rPr>
              <w:t>Hırvatistan,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Kuzey Makedonya,</w:t>
            </w:r>
            <w:r w:rsidRPr="00C56AE2">
              <w:rPr>
                <w:color w:val="auto"/>
                <w:sz w:val="22"/>
                <w:szCs w:val="22"/>
              </w:rPr>
              <w:t xml:space="preserve"> Letonya, Litvanya, Macaristan, Polonya, Romanya,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Sırbistan,</w:t>
            </w:r>
            <w:r w:rsidRPr="00C56AE2">
              <w:rPr>
                <w:color w:val="auto"/>
                <w:sz w:val="22"/>
                <w:szCs w:val="22"/>
              </w:rPr>
              <w:t xml:space="preserve"> Slovakya, Slovenya, Türkiye</w:t>
            </w:r>
          </w:p>
        </w:tc>
        <w:tc>
          <w:tcPr>
            <w:tcW w:w="3071" w:type="dxa"/>
          </w:tcPr>
          <w:p w14:paraId="2B2F6892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4CB64C2" w14:textId="77777777" w:rsidR="002B274C" w:rsidRPr="00C56AE2" w:rsidRDefault="002B274C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9E53767" w14:textId="77777777"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126</w:t>
            </w:r>
          </w:p>
          <w:p w14:paraId="098B247E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639A3268" w14:textId="77777777" w:rsidTr="00631059">
        <w:tc>
          <w:tcPr>
            <w:tcW w:w="3070" w:type="dxa"/>
          </w:tcPr>
          <w:p w14:paraId="38307D0E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14:paraId="373A4AEB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Diğer Ülkeler</w:t>
            </w:r>
          </w:p>
          <w:p w14:paraId="5258E220" w14:textId="77777777"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71" w:type="dxa"/>
          </w:tcPr>
          <w:p w14:paraId="36E7CDC7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14:paraId="75CE1133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14:paraId="7D76BD6C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14:paraId="4F4DC7A7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14:paraId="75F12F66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180</w:t>
            </w:r>
          </w:p>
          <w:p w14:paraId="40B4652C" w14:textId="77777777"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2D8CAF6D" w14:textId="77777777" w:rsidR="007B4219" w:rsidRPr="00C56AE2" w:rsidRDefault="007B4219" w:rsidP="00B97011">
      <w:pPr>
        <w:jc w:val="both"/>
        <w:rPr>
          <w:rFonts w:ascii="Times New Roman" w:hAnsi="Times New Roman" w:cs="Times New Roman"/>
        </w:rPr>
      </w:pPr>
    </w:p>
    <w:p w14:paraId="0932B4CE" w14:textId="77777777" w:rsidR="00AF0562" w:rsidRPr="00C56AE2" w:rsidRDefault="00AF0562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br w:type="page"/>
      </w:r>
    </w:p>
    <w:p w14:paraId="794EEBE5" w14:textId="77777777" w:rsidR="007B708D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lastRenderedPageBreak/>
        <w:t>Seyahat Gideri Hesaplamaları:</w:t>
      </w:r>
    </w:p>
    <w:p w14:paraId="63BC9EB5" w14:textId="77777777" w:rsidR="00AF0562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14:paraId="562182F5" w14:textId="77777777" w:rsidR="007B708D" w:rsidRPr="00C56AE2" w:rsidRDefault="00000000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hyperlink r:id="rId6" w:history="1">
        <w:r w:rsidR="00631059" w:rsidRPr="00C56AE2">
          <w:rPr>
            <w:rStyle w:val="Kpr"/>
            <w:color w:val="auto"/>
          </w:rPr>
          <w:t>https://erasmus-plus.ec.europa.eu/resources-and-tools/distance-calculator</w:t>
        </w:r>
      </w:hyperlink>
      <w:r w:rsidR="00631059" w:rsidRPr="00C56AE2">
        <w:t xml:space="preserve"> </w:t>
      </w:r>
      <w:r w:rsidR="007B708D" w:rsidRPr="00C56A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EA9DED9" w14:textId="77777777" w:rsidR="00AF0562" w:rsidRPr="00C56AE2" w:rsidRDefault="00AF0562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6AE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14:paraId="35D70F9D" w14:textId="77777777" w:rsidR="006935B9" w:rsidRPr="00C56AE2" w:rsidRDefault="006935B9" w:rsidP="00F029E1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Elde Edilen “km” Değeri Hibe Miktarı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C56AE2" w:rsidRPr="00C56AE2" w14:paraId="6AFB26FE" w14:textId="77777777" w:rsidTr="00F60A02">
        <w:tc>
          <w:tcPr>
            <w:tcW w:w="3085" w:type="dxa"/>
          </w:tcPr>
          <w:p w14:paraId="167EB947" w14:textId="77777777" w:rsidR="007E514B" w:rsidRPr="00C56AE2" w:rsidRDefault="007E514B" w:rsidP="007E5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14:paraId="169697F6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14:paraId="2A507091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C56AE2" w:rsidRPr="00C56AE2" w14:paraId="16A05A13" w14:textId="77777777" w:rsidTr="00F60A02">
        <w:tc>
          <w:tcPr>
            <w:tcW w:w="3085" w:type="dxa"/>
          </w:tcPr>
          <w:p w14:paraId="4013C094" w14:textId="77777777" w:rsidR="007E514B" w:rsidRPr="00C56AE2" w:rsidRDefault="007E514B" w:rsidP="00F029E1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14:paraId="50CFD398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23 €</w:t>
            </w:r>
          </w:p>
          <w:p w14:paraId="4FF5424A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EFCE315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7514B48E" w14:textId="77777777" w:rsidTr="00F60A02">
        <w:tc>
          <w:tcPr>
            <w:tcW w:w="3085" w:type="dxa"/>
          </w:tcPr>
          <w:p w14:paraId="20AC3C48" w14:textId="77777777" w:rsidR="007E514B" w:rsidRPr="00C56AE2" w:rsidRDefault="007E514B" w:rsidP="00C12CD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14:paraId="0A916489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180 €</w:t>
            </w:r>
          </w:p>
          <w:p w14:paraId="06CA8F19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3E075D2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210 €</w:t>
            </w:r>
          </w:p>
        </w:tc>
      </w:tr>
      <w:tr w:rsidR="00C56AE2" w:rsidRPr="00C56AE2" w14:paraId="11BBA523" w14:textId="77777777" w:rsidTr="00F60A02">
        <w:tc>
          <w:tcPr>
            <w:tcW w:w="3085" w:type="dxa"/>
          </w:tcPr>
          <w:p w14:paraId="365F9F6D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14:paraId="0D73EB8C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275 €</w:t>
            </w:r>
          </w:p>
          <w:p w14:paraId="33201042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01C88DE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320 €</w:t>
            </w:r>
          </w:p>
        </w:tc>
      </w:tr>
      <w:tr w:rsidR="00C56AE2" w:rsidRPr="00C56AE2" w14:paraId="50122776" w14:textId="77777777" w:rsidTr="00F60A02">
        <w:tc>
          <w:tcPr>
            <w:tcW w:w="3085" w:type="dxa"/>
          </w:tcPr>
          <w:p w14:paraId="66BAE630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14:paraId="2B1D9B4D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360 €</w:t>
            </w:r>
          </w:p>
          <w:p w14:paraId="29DBA6FA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A17BAA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410 €</w:t>
            </w:r>
          </w:p>
        </w:tc>
      </w:tr>
      <w:tr w:rsidR="00C56AE2" w:rsidRPr="00C56AE2" w14:paraId="79774E9D" w14:textId="77777777" w:rsidTr="00F60A02">
        <w:tc>
          <w:tcPr>
            <w:tcW w:w="3085" w:type="dxa"/>
          </w:tcPr>
          <w:p w14:paraId="6380B9A0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14:paraId="5C5E0E35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530 €</w:t>
            </w:r>
          </w:p>
          <w:p w14:paraId="1F53F45A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2D1E627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610 €</w:t>
            </w:r>
          </w:p>
        </w:tc>
      </w:tr>
      <w:tr w:rsidR="00C56AE2" w:rsidRPr="00C56AE2" w14:paraId="0BD90E72" w14:textId="77777777" w:rsidTr="00F60A02">
        <w:tc>
          <w:tcPr>
            <w:tcW w:w="3085" w:type="dxa"/>
          </w:tcPr>
          <w:p w14:paraId="710FE554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14:paraId="09DDB0F2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820 €</w:t>
            </w:r>
          </w:p>
          <w:p w14:paraId="18D9D6E9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165573" w14:textId="77777777" w:rsidR="007E514B" w:rsidRPr="00C56AE2" w:rsidRDefault="007E514B" w:rsidP="007E514B"/>
        </w:tc>
      </w:tr>
      <w:tr w:rsidR="00C56AE2" w:rsidRPr="00C56AE2" w14:paraId="5D6040E5" w14:textId="77777777" w:rsidTr="00F60A02">
        <w:tc>
          <w:tcPr>
            <w:tcW w:w="3085" w:type="dxa"/>
          </w:tcPr>
          <w:p w14:paraId="210BF406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8000 KM ve üzeri</w:t>
            </w:r>
          </w:p>
          <w:p w14:paraId="629D3E07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561870E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1.500 €</w:t>
            </w:r>
          </w:p>
        </w:tc>
        <w:tc>
          <w:tcPr>
            <w:tcW w:w="2977" w:type="dxa"/>
          </w:tcPr>
          <w:p w14:paraId="49870F3C" w14:textId="77777777" w:rsidR="007E514B" w:rsidRPr="00C56AE2" w:rsidRDefault="007E514B" w:rsidP="007E514B"/>
        </w:tc>
      </w:tr>
    </w:tbl>
    <w:p w14:paraId="50A671B3" w14:textId="77777777" w:rsidR="005A33BA" w:rsidRPr="00C56AE2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14:paraId="1C64B812" w14:textId="77777777" w:rsidR="009C5421" w:rsidRPr="00C56AE2" w:rsidRDefault="00366AD9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 w:rsidRPr="00C56AE2">
        <w:rPr>
          <w:rFonts w:ascii="Times New Roman" w:hAnsi="Times New Roman" w:cs="Times New Roman"/>
        </w:rPr>
        <w:t>nmamaktadır. Bununla birlikte, Yükseköğretim K</w:t>
      </w:r>
      <w:r w:rsidRPr="00C56AE2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14:paraId="5EF64E6C" w14:textId="77777777" w:rsidR="00366AD9" w:rsidRPr="00C56AE2" w:rsidRDefault="002349F2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İçerme Desteği -</w:t>
      </w:r>
      <w:r w:rsidR="007B6E80" w:rsidRPr="00C56AE2">
        <w:rPr>
          <w:rFonts w:ascii="Times New Roman" w:hAnsi="Times New Roman" w:cs="Times New Roman"/>
          <w:b/>
        </w:rPr>
        <w:t xml:space="preserve">İlave </w:t>
      </w:r>
      <w:r w:rsidRPr="00C56AE2">
        <w:rPr>
          <w:rFonts w:ascii="Times New Roman" w:hAnsi="Times New Roman" w:cs="Times New Roman"/>
          <w:b/>
        </w:rPr>
        <w:t>Hibe</w:t>
      </w:r>
    </w:p>
    <w:p w14:paraId="2A2B74CE" w14:textId="77777777" w:rsidR="006A0F04" w:rsidRPr="00C56AE2" w:rsidRDefault="002349F2" w:rsidP="002349F2">
      <w:pPr>
        <w:ind w:left="360"/>
        <w:jc w:val="both"/>
        <w:rPr>
          <w:rFonts w:ascii="Times New Roman" w:eastAsia="Calibri" w:hAnsi="Times New Roman" w:cs="Times New Roman"/>
          <w:b/>
        </w:rPr>
      </w:pPr>
      <w:r w:rsidRPr="00C56AE2">
        <w:rPr>
          <w:rFonts w:ascii="Times New Roman" w:eastAsia="Calibri" w:hAnsi="Times New Roman" w:cs="Times New Roman"/>
        </w:rPr>
        <w:t>Erasmus+ Programı, özel ihtiyaç sahibi kesimin programa katılımını teşvik etmektedir. Özel ihtiyacı olan kişi, ek finansal destek olmadığı takdirde kişisel fiziksel durumu, zihinsel durumu veya sağlık durumu, projeye/hareketlilik faaliyetine katılmasına izin vermeyen potansiyel katılımcıdır.</w:t>
      </w:r>
      <w:r w:rsidR="006A0F04" w:rsidRPr="00C56AE2">
        <w:rPr>
          <w:rFonts w:ascii="Times New Roman" w:eastAsia="Calibri" w:hAnsi="Times New Roman" w:cs="Times New Roman"/>
        </w:rPr>
        <w:t xml:space="preserve"> Detaylı bilgi </w:t>
      </w:r>
      <w:proofErr w:type="gramStart"/>
      <w:r w:rsidR="006A0F04" w:rsidRPr="00C56AE2">
        <w:rPr>
          <w:rFonts w:ascii="Times New Roman" w:eastAsia="Calibri" w:hAnsi="Times New Roman" w:cs="Times New Roman"/>
        </w:rPr>
        <w:t xml:space="preserve">için </w:t>
      </w:r>
      <w:r w:rsidR="006A0F04" w:rsidRPr="00C56AE2">
        <w:rPr>
          <w:rFonts w:ascii="Times New Roman" w:eastAsia="Calibri" w:hAnsi="Times New Roman" w:cs="Times New Roman"/>
          <w:b/>
        </w:rPr>
        <w:t>;</w:t>
      </w:r>
      <w:proofErr w:type="gramEnd"/>
    </w:p>
    <w:p w14:paraId="602CC811" w14:textId="77777777" w:rsidR="006A0F04" w:rsidRPr="00C56AE2" w:rsidRDefault="00000000" w:rsidP="002349F2">
      <w:pPr>
        <w:ind w:left="360"/>
        <w:jc w:val="both"/>
        <w:rPr>
          <w:rFonts w:ascii="Times New Roman" w:eastAsia="Calibri" w:hAnsi="Times New Roman" w:cs="Times New Roman"/>
        </w:rPr>
      </w:pPr>
      <w:hyperlink r:id="rId7" w:history="1">
        <w:r w:rsidR="006A0F04" w:rsidRPr="00C56AE2">
          <w:rPr>
            <w:rStyle w:val="Kpr"/>
            <w:rFonts w:ascii="Times New Roman" w:eastAsia="Calibri" w:hAnsi="Times New Roman" w:cs="Times New Roman"/>
            <w:color w:val="auto"/>
          </w:rPr>
          <w:t>https://erasmus.ksu.edu.tr/depo/belgeler/01.2022%20Y%C4%B1l%C4%B1%20Uygulama%20El%20Kitab%C4%B1_2211281412060111.pdf</w:t>
        </w:r>
      </w:hyperlink>
      <w:r w:rsidR="006A0F04" w:rsidRPr="00C56AE2">
        <w:rPr>
          <w:rFonts w:ascii="Times New Roman" w:eastAsia="Calibri" w:hAnsi="Times New Roman" w:cs="Times New Roman"/>
        </w:rPr>
        <w:t xml:space="preserve">  (</w:t>
      </w:r>
      <w:r w:rsidR="000017BC" w:rsidRPr="00C56AE2">
        <w:rPr>
          <w:rFonts w:ascii="Times New Roman" w:eastAsia="Calibri" w:hAnsi="Times New Roman" w:cs="Times New Roman"/>
        </w:rPr>
        <w:t>sayfa 46</w:t>
      </w:r>
      <w:r w:rsidR="006A0F04" w:rsidRPr="00C56AE2">
        <w:rPr>
          <w:rFonts w:ascii="Times New Roman" w:eastAsia="Calibri" w:hAnsi="Times New Roman" w:cs="Times New Roman"/>
        </w:rPr>
        <w:t>-47)</w:t>
      </w:r>
    </w:p>
    <w:p w14:paraId="31042E16" w14:textId="77777777" w:rsidR="00E50582" w:rsidRPr="00C56AE2" w:rsidRDefault="00061BEC" w:rsidP="00E50582">
      <w:pPr>
        <w:pStyle w:val="AralkYok"/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 xml:space="preserve">        Dikkat Edilecek Hususlar</w:t>
      </w:r>
    </w:p>
    <w:p w14:paraId="0868C9C7" w14:textId="77777777" w:rsidR="00E50582" w:rsidRPr="00C56AE2" w:rsidRDefault="00E50582" w:rsidP="00E50582">
      <w:pPr>
        <w:pStyle w:val="AralkYok"/>
        <w:jc w:val="both"/>
        <w:rPr>
          <w:rFonts w:ascii="Times New Roman" w:hAnsi="Times New Roman"/>
        </w:rPr>
      </w:pPr>
    </w:p>
    <w:p w14:paraId="37118B38" w14:textId="77777777"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Üniversitemizde ders verme yükümlülüğü bulunan akademik personelimiz başvuruda bulunabilir.</w:t>
      </w:r>
    </w:p>
    <w:p w14:paraId="3716B877" w14:textId="77777777"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14:paraId="7DAF6DE4" w14:textId="77777777" w:rsidR="006A0F04" w:rsidRPr="00C56AE2" w:rsidRDefault="00E50582" w:rsidP="008F648E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Seçilen personele ülkeye göre belirlenen günlük/haftalık maddi destek sağlanacak ve seyahat giderine destek olacak şekilde ödeme yapılacaktır.</w:t>
      </w:r>
    </w:p>
    <w:p w14:paraId="4E17BAAA" w14:textId="77777777" w:rsidR="0009507F" w:rsidRPr="00C56AE2" w:rsidRDefault="0009507F" w:rsidP="0009507F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7F60E8E4" w14:textId="77777777" w:rsidR="006A0F04" w:rsidRPr="00C56AE2" w:rsidRDefault="006A0F04" w:rsidP="00A635FA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Herhangi bir faaliyet içermeyen ya da gerçekleştirilen faaliyetin türüne uygun faaliyet yapıldığı belgelenemeyen günler için hibe ödemesi yapılmaz.</w:t>
      </w:r>
    </w:p>
    <w:p w14:paraId="43D36A90" w14:textId="77777777"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14:paraId="20ABFA58" w14:textId="77777777"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 xml:space="preserve">İsteyen personel hibe almaksızın </w:t>
      </w:r>
      <w:r w:rsidRPr="00C56AE2">
        <w:rPr>
          <w:rFonts w:ascii="Times New Roman" w:hAnsi="Times New Roman"/>
          <w:b/>
        </w:rPr>
        <w:t>“</w:t>
      </w:r>
      <w:proofErr w:type="spellStart"/>
      <w:r w:rsidRPr="00C56AE2">
        <w:rPr>
          <w:rFonts w:ascii="Times New Roman" w:hAnsi="Times New Roman"/>
          <w:b/>
        </w:rPr>
        <w:t>Non</w:t>
      </w:r>
      <w:proofErr w:type="spellEnd"/>
      <w:r w:rsidRPr="00C56AE2">
        <w:rPr>
          <w:rFonts w:ascii="Times New Roman" w:hAnsi="Times New Roman"/>
          <w:b/>
        </w:rPr>
        <w:t xml:space="preserve">-Grant </w:t>
      </w:r>
      <w:proofErr w:type="spellStart"/>
      <w:r w:rsidRPr="00C56AE2">
        <w:rPr>
          <w:rFonts w:ascii="Times New Roman" w:hAnsi="Times New Roman"/>
          <w:b/>
        </w:rPr>
        <w:t>Teaching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Staff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Mobility</w:t>
      </w:r>
      <w:proofErr w:type="spellEnd"/>
      <w:r w:rsidRPr="00C56AE2">
        <w:rPr>
          <w:rFonts w:ascii="Times New Roman" w:hAnsi="Times New Roman"/>
          <w:b/>
        </w:rPr>
        <w:t>”</w:t>
      </w:r>
      <w:r w:rsidRPr="00C56AE2">
        <w:rPr>
          <w:rFonts w:ascii="Times New Roman" w:hAnsi="Times New Roman"/>
        </w:rPr>
        <w:t xml:space="preserve"> olarak değişim faaliyetinde bulunabilir. </w:t>
      </w:r>
      <w:r w:rsidRPr="00C56AE2">
        <w:rPr>
          <w:rFonts w:ascii="Times New Roman" w:hAnsi="Times New Roman"/>
          <w:b/>
        </w:rPr>
        <w:t>Hibesiz (“0” Hibeli) Personel Olma Durumu:</w:t>
      </w:r>
      <w:r w:rsidRPr="00C56AE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14:paraId="00AFC841" w14:textId="77777777" w:rsidR="00B1075B" w:rsidRPr="00C56AE2" w:rsidRDefault="00B1075B" w:rsidP="00B1075B">
      <w:pPr>
        <w:pStyle w:val="ListeParagraf"/>
        <w:rPr>
          <w:rFonts w:ascii="Times New Roman" w:hAnsi="Times New Roman"/>
          <w:b/>
        </w:rPr>
      </w:pPr>
    </w:p>
    <w:p w14:paraId="72A2279F" w14:textId="77777777"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Erasmus</w:t>
      </w:r>
      <w:r w:rsidR="005A33BA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 ön başvuruların tamamlanmasının ardından kontenjanları yeniden belirleme hakkına sahiptir. </w:t>
      </w:r>
    </w:p>
    <w:p w14:paraId="51D6FFF0" w14:textId="77777777" w:rsidR="00B1075B" w:rsidRPr="00C56AE2" w:rsidRDefault="00B1075B" w:rsidP="00B1075B">
      <w:pPr>
        <w:pStyle w:val="ListeParagraf"/>
        <w:rPr>
          <w:rFonts w:ascii="Times New Roman" w:hAnsi="Times New Roman" w:cs="Times New Roman"/>
        </w:rPr>
      </w:pPr>
    </w:p>
    <w:p w14:paraId="40258543" w14:textId="77777777"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 faaliyetinden yararlanmaya hak kazanan personele, hareketlilikten önce Ulusal Ajans tarafından tahsis edilen hibenin önce %70’i, hareketlilik tamamlandıktan sonra ise %30’u ödenecektir.</w:t>
      </w:r>
    </w:p>
    <w:p w14:paraId="7A762477" w14:textId="77777777"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14:paraId="2161F43A" w14:textId="77777777" w:rsidR="002C5C58" w:rsidRPr="00FD5139" w:rsidRDefault="002C5C58" w:rsidP="006118B7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139">
        <w:rPr>
          <w:rFonts w:ascii="Times New Roman" w:hAnsi="Times New Roman" w:cs="Times New Roman"/>
        </w:rPr>
        <w:t>İhtiyaç duyulması halinde hak kazanan personelimizin bazılarının hibesi paydaşı olduğumuz 2022-1-TR01-KA131-HED-000053409 numaralı Çukurova –MED Staj Konsorsiyumu bütçesinden ödenebilir</w:t>
      </w:r>
      <w:r w:rsidR="00FD5139" w:rsidRPr="00FD5139">
        <w:rPr>
          <w:rFonts w:ascii="Times New Roman" w:hAnsi="Times New Roman" w:cs="Times New Roman"/>
        </w:rPr>
        <w:t>.</w:t>
      </w:r>
    </w:p>
    <w:p w14:paraId="45E30673" w14:textId="77777777" w:rsidR="002C5C58" w:rsidRPr="00C56AE2" w:rsidRDefault="002C5C58" w:rsidP="002C5C5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7B3827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5F2609DB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515500A8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45070EAA" w14:textId="77777777" w:rsidR="00B1075B" w:rsidRPr="00C56AE2" w:rsidRDefault="00B1075B" w:rsidP="00B1075B">
      <w:pPr>
        <w:rPr>
          <w:rFonts w:asciiTheme="majorBidi" w:hAnsiTheme="majorBidi" w:cstheme="majorBidi"/>
        </w:rPr>
      </w:pPr>
      <w:r w:rsidRPr="00C56AE2">
        <w:rPr>
          <w:rFonts w:asciiTheme="majorBidi" w:hAnsiTheme="majorBidi" w:cstheme="majorBidi"/>
        </w:rPr>
        <w:t>Saygılarımızla,</w:t>
      </w:r>
    </w:p>
    <w:p w14:paraId="3ACA5D3C" w14:textId="77777777" w:rsidR="00B1075B" w:rsidRPr="00C56AE2" w:rsidRDefault="00B1075B" w:rsidP="00B1075B">
      <w:pPr>
        <w:rPr>
          <w:rFonts w:asciiTheme="majorBidi" w:hAnsiTheme="majorBidi" w:cstheme="majorBidi"/>
          <w:b/>
          <w:bCs/>
        </w:rPr>
      </w:pPr>
      <w:r w:rsidRPr="00C56AE2">
        <w:rPr>
          <w:rFonts w:asciiTheme="majorBidi" w:hAnsiTheme="majorBidi" w:cstheme="majorBidi"/>
        </w:rPr>
        <w:br/>
      </w:r>
      <w:r w:rsidRPr="00C56AE2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14:paraId="00679999" w14:textId="77777777" w:rsidR="00E50582" w:rsidRPr="00C56AE2" w:rsidRDefault="00B1075B" w:rsidP="00B1075B">
      <w:pPr>
        <w:rPr>
          <w:rFonts w:asciiTheme="majorBidi" w:eastAsia="Calibri" w:hAnsiTheme="majorBidi" w:cstheme="majorBidi"/>
          <w:b/>
        </w:rPr>
      </w:pPr>
      <w:r w:rsidRPr="00C56AE2">
        <w:rPr>
          <w:rFonts w:asciiTheme="majorBidi" w:hAnsiTheme="majorBidi" w:cstheme="majorBidi"/>
          <w:b/>
          <w:bCs/>
        </w:rPr>
        <w:t>Erasmus</w:t>
      </w:r>
      <w:r w:rsidR="005A33BA" w:rsidRPr="00C56AE2">
        <w:rPr>
          <w:rFonts w:asciiTheme="majorBidi" w:hAnsiTheme="majorBidi" w:cstheme="majorBidi"/>
          <w:b/>
          <w:bCs/>
        </w:rPr>
        <w:t>+</w:t>
      </w:r>
      <w:r w:rsidRPr="00C56AE2">
        <w:rPr>
          <w:rFonts w:asciiTheme="majorBidi" w:hAnsiTheme="majorBidi" w:cstheme="majorBidi"/>
          <w:b/>
          <w:bCs/>
        </w:rPr>
        <w:t xml:space="preserve"> Kurum Koordinatörlüğü</w:t>
      </w:r>
    </w:p>
    <w:p w14:paraId="217C2B0C" w14:textId="77777777" w:rsidR="00711157" w:rsidRPr="00C56AE2" w:rsidRDefault="00711157" w:rsidP="00E50582">
      <w:pPr>
        <w:pStyle w:val="AralkYok"/>
        <w:jc w:val="both"/>
        <w:rPr>
          <w:rFonts w:ascii="Times New Roman" w:hAnsi="Times New Roman"/>
        </w:rPr>
      </w:pPr>
    </w:p>
    <w:p w14:paraId="338C2222" w14:textId="77777777" w:rsidR="00A87437" w:rsidRPr="00C56AE2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C56AE2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02489">
    <w:abstractNumId w:val="5"/>
  </w:num>
  <w:num w:numId="2" w16cid:durableId="997805520">
    <w:abstractNumId w:val="9"/>
  </w:num>
  <w:num w:numId="3" w16cid:durableId="134033772">
    <w:abstractNumId w:val="10"/>
  </w:num>
  <w:num w:numId="4" w16cid:durableId="1727949674">
    <w:abstractNumId w:val="6"/>
  </w:num>
  <w:num w:numId="5" w16cid:durableId="551578622">
    <w:abstractNumId w:val="4"/>
  </w:num>
  <w:num w:numId="6" w16cid:durableId="1131632669">
    <w:abstractNumId w:val="8"/>
  </w:num>
  <w:num w:numId="7" w16cid:durableId="1024479837">
    <w:abstractNumId w:val="1"/>
  </w:num>
  <w:num w:numId="8" w16cid:durableId="373039461">
    <w:abstractNumId w:val="11"/>
  </w:num>
  <w:num w:numId="9" w16cid:durableId="1853690716">
    <w:abstractNumId w:val="3"/>
  </w:num>
  <w:num w:numId="10" w16cid:durableId="1996765490">
    <w:abstractNumId w:val="2"/>
  </w:num>
  <w:num w:numId="11" w16cid:durableId="1716083566">
    <w:abstractNumId w:val="0"/>
  </w:num>
  <w:num w:numId="12" w16cid:durableId="384447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3F"/>
    <w:rsid w:val="000017BC"/>
    <w:rsid w:val="000078CC"/>
    <w:rsid w:val="0002414E"/>
    <w:rsid w:val="00041415"/>
    <w:rsid w:val="00061BEC"/>
    <w:rsid w:val="0009507F"/>
    <w:rsid w:val="000E5D28"/>
    <w:rsid w:val="000E6B42"/>
    <w:rsid w:val="000F5085"/>
    <w:rsid w:val="00112670"/>
    <w:rsid w:val="00137043"/>
    <w:rsid w:val="0014074D"/>
    <w:rsid w:val="001B359B"/>
    <w:rsid w:val="001D1D05"/>
    <w:rsid w:val="00227A6F"/>
    <w:rsid w:val="002349F2"/>
    <w:rsid w:val="00254733"/>
    <w:rsid w:val="002B274C"/>
    <w:rsid w:val="002C5C58"/>
    <w:rsid w:val="002E333C"/>
    <w:rsid w:val="002F6102"/>
    <w:rsid w:val="0030382F"/>
    <w:rsid w:val="00366AD9"/>
    <w:rsid w:val="003D4F5C"/>
    <w:rsid w:val="003E554C"/>
    <w:rsid w:val="00425B00"/>
    <w:rsid w:val="00432223"/>
    <w:rsid w:val="00473699"/>
    <w:rsid w:val="0048576A"/>
    <w:rsid w:val="004A1F56"/>
    <w:rsid w:val="004D51A1"/>
    <w:rsid w:val="00521800"/>
    <w:rsid w:val="005258B9"/>
    <w:rsid w:val="005268A9"/>
    <w:rsid w:val="0055609D"/>
    <w:rsid w:val="00574909"/>
    <w:rsid w:val="005A33BA"/>
    <w:rsid w:val="005F44F7"/>
    <w:rsid w:val="00631059"/>
    <w:rsid w:val="00670C09"/>
    <w:rsid w:val="00674C20"/>
    <w:rsid w:val="00685148"/>
    <w:rsid w:val="006935B9"/>
    <w:rsid w:val="006A0F04"/>
    <w:rsid w:val="006C5DA0"/>
    <w:rsid w:val="006D771D"/>
    <w:rsid w:val="006F42A9"/>
    <w:rsid w:val="00711157"/>
    <w:rsid w:val="007342F1"/>
    <w:rsid w:val="0075415A"/>
    <w:rsid w:val="007A393F"/>
    <w:rsid w:val="007B4219"/>
    <w:rsid w:val="007B6E80"/>
    <w:rsid w:val="007B708D"/>
    <w:rsid w:val="007D5423"/>
    <w:rsid w:val="007E0A3E"/>
    <w:rsid w:val="007E514B"/>
    <w:rsid w:val="007E5345"/>
    <w:rsid w:val="007F49A7"/>
    <w:rsid w:val="00827FE9"/>
    <w:rsid w:val="008313B5"/>
    <w:rsid w:val="008B4F9A"/>
    <w:rsid w:val="00910751"/>
    <w:rsid w:val="009230F1"/>
    <w:rsid w:val="00925C95"/>
    <w:rsid w:val="00965E71"/>
    <w:rsid w:val="009B1548"/>
    <w:rsid w:val="009C3D30"/>
    <w:rsid w:val="009C5421"/>
    <w:rsid w:val="009D68C4"/>
    <w:rsid w:val="009F19C1"/>
    <w:rsid w:val="00A0184A"/>
    <w:rsid w:val="00A56BE3"/>
    <w:rsid w:val="00A87437"/>
    <w:rsid w:val="00A97E0C"/>
    <w:rsid w:val="00AB7A93"/>
    <w:rsid w:val="00AE5A09"/>
    <w:rsid w:val="00AF0562"/>
    <w:rsid w:val="00AF3BF7"/>
    <w:rsid w:val="00B025DC"/>
    <w:rsid w:val="00B028A5"/>
    <w:rsid w:val="00B1075B"/>
    <w:rsid w:val="00B32431"/>
    <w:rsid w:val="00B61CBE"/>
    <w:rsid w:val="00B97011"/>
    <w:rsid w:val="00BA099B"/>
    <w:rsid w:val="00BA54EA"/>
    <w:rsid w:val="00BC30A6"/>
    <w:rsid w:val="00C12A69"/>
    <w:rsid w:val="00C27C8B"/>
    <w:rsid w:val="00C3724A"/>
    <w:rsid w:val="00C56AE2"/>
    <w:rsid w:val="00C72848"/>
    <w:rsid w:val="00CC6EC0"/>
    <w:rsid w:val="00D27B09"/>
    <w:rsid w:val="00D809F7"/>
    <w:rsid w:val="00DA7BB1"/>
    <w:rsid w:val="00E2116E"/>
    <w:rsid w:val="00E50582"/>
    <w:rsid w:val="00E97A9A"/>
    <w:rsid w:val="00EA7819"/>
    <w:rsid w:val="00F010EB"/>
    <w:rsid w:val="00F029E1"/>
    <w:rsid w:val="00F16147"/>
    <w:rsid w:val="00F16FDB"/>
    <w:rsid w:val="00F21097"/>
    <w:rsid w:val="00FD092C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DB41"/>
  <w15:docId w15:val="{D6D11322-5168-4FAC-B61D-DB7E5C9A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asmus.ksu.edu.tr/depo/belgeler/01.2022%20Y%C4%B1l%C4%B1%20Uygulama%20El%20Kitab%C4%B1_22112814120601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resources-and-tools/distance-calculator" TargetMode="External"/><Relationship Id="rId5" Type="http://schemas.openxmlformats.org/officeDocument/2006/relationships/hyperlink" Target="https://erasmusbasvuru.ua.gov.tr/kurumsal/i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KSU-BASIN-1</cp:lastModifiedBy>
  <cp:revision>2</cp:revision>
  <cp:lastPrinted>2023-01-03T11:43:00Z</cp:lastPrinted>
  <dcterms:created xsi:type="dcterms:W3CDTF">2023-01-11T10:48:00Z</dcterms:created>
  <dcterms:modified xsi:type="dcterms:W3CDTF">2023-01-11T10:48:00Z</dcterms:modified>
</cp:coreProperties>
</file>